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5BA1694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</w:t>
      </w:r>
    </w:p>
    <w:p xmlns:wp14="http://schemas.microsoft.com/office/word/2010/wordml" w14:paraId="5C2B9686" wp14:textId="77777777"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ООО “ПолиСтрой”</w:t>
      </w:r>
    </w:p>
    <w:p xmlns:wp14="http://schemas.microsoft.com/office/word/2010/wordml" w14:paraId="672A6659" wp14:textId="77777777"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0AB8F6D5" wp14:textId="77777777">
      <w:pPr>
        <w:pStyle w:val="Normal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Сведения о фирме.</w:t>
      </w:r>
    </w:p>
    <w:p xmlns:wp14="http://schemas.microsoft.com/office/word/2010/wordml" w14:paraId="0A37501D" wp14:textId="77777777"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 xmlns:wp14="http://schemas.microsoft.com/office/word/2010/wordml" w14:paraId="5DAB6C7B" wp14:textId="77777777"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 xmlns:wp14="http://schemas.microsoft.com/office/word/2010/wordml" w:rsidTr="7C8BAAF0" w14:paraId="5A2561C5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4154DD6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предприятия (полное)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EBC7330" wp14:textId="77777777">
            <w:pPr>
              <w:pStyle w:val="Normal"/>
              <w:jc w:val="center"/>
              <w:rPr/>
            </w:pPr>
            <w:r>
              <w:rPr/>
              <w:t xml:space="preserve">Общество с ограниченной ответственностью «ПолиСтрой» </w:t>
            </w:r>
          </w:p>
        </w:tc>
      </w:tr>
      <w:tr xmlns:wp14="http://schemas.microsoft.com/office/word/2010/wordml" w:rsidTr="7C8BAAF0" w14:paraId="1A28E6F1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07FB1BB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предприятия (краткое)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265B8EE" wp14:textId="77777777">
            <w:pPr>
              <w:pStyle w:val="Normal"/>
              <w:jc w:val="center"/>
              <w:rPr>
                <w:lang w:val="en-US"/>
              </w:rPr>
            </w:pPr>
            <w:r>
              <w:rPr/>
              <w:t>ООО «ПолиСтрой»</w:t>
            </w:r>
          </w:p>
        </w:tc>
      </w:tr>
      <w:tr xmlns:wp14="http://schemas.microsoft.com/office/word/2010/wordml" w:rsidTr="7C8BAAF0" w14:paraId="6CAAA3AA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C68B3AC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A900731" wp14:textId="77777777">
            <w:pPr>
              <w:pStyle w:val="Normal"/>
              <w:jc w:val="center"/>
              <w:rPr/>
            </w:pPr>
            <w:r>
              <w:rPr>
                <w:rStyle w:val="Jsextractedaddress"/>
              </w:rPr>
              <w:t xml:space="preserve">117042, г. Москва, Чечерский пр., </w:t>
            </w:r>
            <w:r>
              <w:rPr>
                <w:rStyle w:val="Mailmessagemapnobreak"/>
              </w:rPr>
              <w:t>д.120</w:t>
            </w:r>
            <w:r>
              <w:rPr/>
              <w:t>, пом.I</w:t>
            </w:r>
          </w:p>
        </w:tc>
      </w:tr>
      <w:tr xmlns:wp14="http://schemas.microsoft.com/office/word/2010/wordml" w:rsidTr="7C8BAAF0" w14:paraId="69A5F954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8D82EF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Офис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BDBD310" wp14:textId="77777777">
            <w:pPr>
              <w:pStyle w:val="Normal"/>
              <w:jc w:val="center"/>
              <w:rPr/>
            </w:pPr>
            <w:r>
              <w:rPr>
                <w:rStyle w:val="Jsextractedaddress"/>
              </w:rPr>
              <w:t xml:space="preserve">117042, г. Москва, Чечерский пр., </w:t>
            </w:r>
            <w:r>
              <w:rPr>
                <w:rStyle w:val="Mailmessagemapnobreak"/>
              </w:rPr>
              <w:t>д.120</w:t>
            </w:r>
            <w:r>
              <w:rPr/>
              <w:t>, пом.I</w:t>
            </w:r>
          </w:p>
        </w:tc>
      </w:tr>
      <w:tr xmlns:wp14="http://schemas.microsoft.com/office/word/2010/wordml" w:rsidTr="7C8BAAF0" w14:paraId="6D543B55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854A44" wp14:textId="77777777">
            <w:pPr>
              <w:pStyle w:val="Normal"/>
              <w:jc w:val="center"/>
              <w:rPr/>
            </w:pPr>
            <w:r>
              <w:rPr>
                <w:b/>
              </w:rPr>
              <w:t>Почтовый адрес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7556F08" wp14:textId="5EDDDA67">
            <w:pPr>
              <w:pStyle w:val="Normal"/>
              <w:jc w:val="center"/>
              <w:rPr/>
            </w:pPr>
            <w:r w:rsidRPr="7C8BAAF0" w:rsidR="7C8BAA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117042, г. Москва, Чечерский пр., владение 5 а, участок 393. </w:t>
            </w:r>
            <w:proofErr w:type="spellStart"/>
            <w:r w:rsidRPr="7C8BAAF0" w:rsidR="7C8BAA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Махову</w:t>
            </w:r>
            <w:proofErr w:type="spellEnd"/>
            <w:r w:rsidRPr="7C8BAAF0" w:rsidR="7C8BAA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Сергею Анатольевичу</w:t>
            </w:r>
          </w:p>
        </w:tc>
      </w:tr>
      <w:tr xmlns:wp14="http://schemas.microsoft.com/office/word/2010/wordml" w:rsidTr="7C8BAAF0" w14:paraId="0816E856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CD6583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284BF54" wp14:textId="77777777">
            <w:pPr>
              <w:pStyle w:val="Normal"/>
              <w:jc w:val="center"/>
              <w:rPr/>
            </w:pPr>
            <w:r>
              <w:rPr/>
              <w:t>Тел. +7 903 717 22 20</w:t>
            </w:r>
          </w:p>
        </w:tc>
      </w:tr>
      <w:tr xmlns:wp14="http://schemas.microsoft.com/office/word/2010/wordml" w:rsidTr="7C8BAAF0" w14:paraId="19684BC7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ACCF0C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CFC150C" wp14:textId="77777777"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polystra@yandex.ru</w:t>
            </w:r>
          </w:p>
        </w:tc>
      </w:tr>
      <w:tr xmlns:wp14="http://schemas.microsoft.com/office/word/2010/wordml" w:rsidTr="7C8BAAF0" w14:paraId="7F42859D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A256CE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5120B50" wp14:textId="77777777">
            <w:pPr>
              <w:pStyle w:val="Normal"/>
              <w:jc w:val="center"/>
              <w:rPr/>
            </w:pPr>
            <w:r>
              <w:rPr/>
              <w:t>7727832075</w:t>
            </w:r>
          </w:p>
        </w:tc>
      </w:tr>
      <w:tr xmlns:wp14="http://schemas.microsoft.com/office/word/2010/wordml" w:rsidTr="7C8BAAF0" w14:paraId="3A8133E0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2745D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F1A987A" wp14:textId="77777777">
            <w:pPr>
              <w:pStyle w:val="Normal"/>
              <w:jc w:val="center"/>
              <w:rPr/>
            </w:pPr>
            <w:r>
              <w:rPr/>
              <w:t>772701001</w:t>
            </w:r>
          </w:p>
        </w:tc>
      </w:tr>
      <w:tr xmlns:wp14="http://schemas.microsoft.com/office/word/2010/wordml" w:rsidTr="7C8BAAF0" w14:paraId="295E69AE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02021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6EAD000" wp14:textId="77777777">
            <w:pPr>
              <w:pStyle w:val="Normal"/>
              <w:jc w:val="center"/>
              <w:rPr/>
            </w:pPr>
            <w:r>
              <w:rPr/>
              <w:t>29295855</w:t>
            </w:r>
          </w:p>
        </w:tc>
      </w:tr>
      <w:tr xmlns:wp14="http://schemas.microsoft.com/office/word/2010/wordml" w:rsidTr="7C8BAAF0" w14:paraId="348115C0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259EB9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1CFBDCA" wp14:textId="77777777">
            <w:pPr>
              <w:pStyle w:val="Normal"/>
              <w:jc w:val="center"/>
              <w:rPr/>
            </w:pPr>
            <w:r>
              <w:rPr/>
              <w:t>45.11 , 25.23 , 25.24 , 36.40 , 45.11.1 , 45.11.2,</w:t>
            </w:r>
          </w:p>
          <w:p w14:paraId="6C87DD7B" wp14:textId="77777777">
            <w:pPr>
              <w:pStyle w:val="Normal"/>
              <w:jc w:val="center"/>
              <w:rPr/>
            </w:pPr>
            <w:r>
              <w:rPr/>
              <w:t>45.12 , 45.21 , 45.21.1 , 45.21.4 , 45.21.6 ,</w:t>
            </w:r>
          </w:p>
          <w:p w14:paraId="77C0FCE1" wp14:textId="77777777">
            <w:pPr>
              <w:pStyle w:val="Normal"/>
              <w:jc w:val="center"/>
              <w:rPr/>
            </w:pPr>
            <w:r>
              <w:rPr/>
              <w:t>45.21.7 , 45.22 , 45.23.2 , 45.25.1 , 45.25.2 ,</w:t>
            </w:r>
          </w:p>
          <w:p w14:paraId="32E5418E" wp14:textId="77777777">
            <w:pPr>
              <w:pStyle w:val="Normal"/>
              <w:jc w:val="center"/>
              <w:rPr/>
            </w:pPr>
            <w:r>
              <w:rPr/>
              <w:t>45.25.3 , 45.25.4 , 45.25.5 , 45.25.6 , 45.31 ,</w:t>
            </w:r>
          </w:p>
          <w:p w14:paraId="25E91DF2" wp14:textId="77777777">
            <w:pPr>
              <w:pStyle w:val="Normal"/>
              <w:jc w:val="center"/>
              <w:rPr/>
            </w:pPr>
            <w:r>
              <w:rPr/>
              <w:t>45.32 , 45.33 , 45.34 , 45.41 , 45.42 ,45.43 ,</w:t>
            </w:r>
          </w:p>
          <w:p w14:paraId="4DAA6DF7" wp14:textId="77777777">
            <w:pPr>
              <w:pStyle w:val="Normal"/>
              <w:jc w:val="center"/>
              <w:rPr/>
            </w:pPr>
            <w:r>
              <w:rPr/>
              <w:t>45.45 , 45.50 , 51.12.37 , 51.13.1 , 51.13.2 , 51.17.1 , 51.18.21 , 51.18.22 , 51.18.23 , 51.41.1 ,51.47.11 , 51.47.14 , 51.47.21 , 51.47.33 , 51.47.35 , 51.53.1 , 51.53.21 , 51.53.24 , 51.54.2 , 51.55.34 , 52.41.1 , 52.46.71 , 52.46.72 , 74.20.1 , 74.20.11 , 74.20.12 , 74.20.13 , 74.20.15 , 74.20.31 , 74.20.35 , 74.20.36 ,74.20.55 , 74.20.56</w:t>
            </w:r>
          </w:p>
        </w:tc>
      </w:tr>
      <w:tr xmlns:wp14="http://schemas.microsoft.com/office/word/2010/wordml" w:rsidTr="7C8BAAF0" w14:paraId="702D948F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5CD3C2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4618BC8" wp14:textId="77777777">
            <w:pPr>
              <w:pStyle w:val="Normal"/>
              <w:jc w:val="center"/>
              <w:rPr/>
            </w:pPr>
            <w:r>
              <w:rPr/>
              <w:t>1147746394542</w:t>
            </w:r>
          </w:p>
          <w:p w14:paraId="095CEA0E" wp14:textId="77777777">
            <w:pPr>
              <w:pStyle w:val="Normal"/>
              <w:jc w:val="center"/>
              <w:rPr/>
            </w:pPr>
            <w:r>
              <w:rPr/>
              <w:t>Инспекция Федеральной налоговой службы № 27 по г. Москве</w:t>
            </w:r>
          </w:p>
        </w:tc>
      </w:tr>
      <w:tr xmlns:wp14="http://schemas.microsoft.com/office/word/2010/wordml" w:rsidTr="7C8BAAF0" w14:paraId="08EFC05E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051078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ОКАТО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16314E2" wp14:textId="77777777">
            <w:pPr>
              <w:pStyle w:val="Normal"/>
              <w:jc w:val="center"/>
              <w:rPr/>
            </w:pPr>
            <w:r>
              <w:rPr/>
              <w:t>45293594000</w:t>
            </w:r>
          </w:p>
        </w:tc>
      </w:tr>
      <w:tr xmlns:wp14="http://schemas.microsoft.com/office/word/2010/wordml" w:rsidTr="7C8BAAF0" w14:paraId="3B7E0811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1AA529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Р/с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63EDB83" wp14:textId="77777777">
            <w:pPr>
              <w:pStyle w:val="Normal"/>
              <w:jc w:val="center"/>
              <w:rPr/>
            </w:pPr>
            <w:r>
              <w:rPr/>
              <w:t>40702810900000021412</w:t>
            </w:r>
          </w:p>
        </w:tc>
      </w:tr>
      <w:tr xmlns:wp14="http://schemas.microsoft.com/office/word/2010/wordml" w:rsidTr="7C8BAAF0" w14:paraId="5B963552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6E1E6C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Банк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E47EF33" wp14:textId="77777777">
            <w:pPr>
              <w:pStyle w:val="Normal"/>
              <w:jc w:val="center"/>
              <w:rPr/>
            </w:pPr>
            <w:r>
              <w:rPr/>
              <w:t>ПАО «ПРОМСВЯЗЬБАНК»</w:t>
            </w:r>
          </w:p>
        </w:tc>
      </w:tr>
      <w:tr xmlns:wp14="http://schemas.microsoft.com/office/word/2010/wordml" w:rsidTr="7C8BAAF0" w14:paraId="765E0319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D1A215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 нахождения банка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38ECCF8" wp14:textId="77777777">
            <w:pPr>
              <w:pStyle w:val="Normal"/>
              <w:jc w:val="center"/>
              <w:rPr/>
            </w:pPr>
            <w:r>
              <w:rPr/>
              <w:t>117556 г. Москва, Варшавское ш. д.90 к.1</w:t>
            </w:r>
          </w:p>
        </w:tc>
      </w:tr>
      <w:tr xmlns:wp14="http://schemas.microsoft.com/office/word/2010/wordml" w:rsidTr="7C8BAAF0" w14:paraId="4AF1A2CE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68AA84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К/с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C41EFB7" wp14:textId="77777777">
            <w:pPr>
              <w:pStyle w:val="Normal"/>
              <w:jc w:val="center"/>
              <w:rPr/>
            </w:pPr>
            <w:r>
              <w:rPr/>
              <w:t>30101810400000000555</w:t>
            </w:r>
          </w:p>
        </w:tc>
      </w:tr>
      <w:tr xmlns:wp14="http://schemas.microsoft.com/office/word/2010/wordml" w:rsidTr="7C8BAAF0" w14:paraId="6EE452BD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F14310D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A3B166C" wp14:textId="77777777">
            <w:pPr>
              <w:pStyle w:val="Normal"/>
              <w:jc w:val="center"/>
              <w:rPr/>
            </w:pPr>
            <w:r>
              <w:rPr/>
              <w:t>044525555</w:t>
            </w:r>
          </w:p>
        </w:tc>
      </w:tr>
      <w:tr xmlns:wp14="http://schemas.microsoft.com/office/word/2010/wordml" w:rsidTr="7C8BAAF0" w14:paraId="1FCDB6B7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F4E27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326557A" wp14:textId="77777777">
            <w:pPr>
              <w:pStyle w:val="Normal"/>
              <w:jc w:val="center"/>
              <w:rPr/>
            </w:pPr>
            <w:r>
              <w:rPr/>
              <w:t>Махов Сергей Анатольевич</w:t>
            </w:r>
          </w:p>
        </w:tc>
      </w:tr>
      <w:tr xmlns:wp14="http://schemas.microsoft.com/office/word/2010/wordml" w:rsidTr="7C8BAAF0" w14:paraId="5E7D2240" wp14:textId="77777777">
        <w:trPr/>
        <w:tc>
          <w:tcPr>
            <w:tcW w:w="478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DBDDAF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479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1906668" wp14:textId="77777777">
            <w:pPr>
              <w:pStyle w:val="Normal"/>
              <w:jc w:val="center"/>
              <w:rPr/>
            </w:pPr>
            <w:r>
              <w:rPr/>
              <w:t>Махов Сергей Анатольевич</w:t>
            </w:r>
          </w:p>
        </w:tc>
      </w:tr>
    </w:tbl>
    <w:p xmlns:wp14="http://schemas.microsoft.com/office/word/2010/wordml" w14:paraId="02EB378F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 xmlns:wp14="http://schemas.microsoft.com/office/word/2010/wordml" w14:paraId="5A39BBE3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E82C441"/>
  <w15:docId w15:val="{79b641cd-ac4a-42a0-bfda-0cfbd1f17411}"/>
  <w:rsids>
    <w:rsidRoot w:val="7C8BAAF0"/>
    <w:rsid w:val="7C8BAAF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Jsextractedaddress">
    <w:name w:val="js-extracted-address"/>
    <w:basedOn w:val="Style14"/>
    <w:qFormat/>
    <w:rPr/>
  </w:style>
  <w:style w:type="character" w:styleId="Mailmessagemapnobreak">
    <w:name w:val="mail-message-map-nobreak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2018-03-14T17:17:00.0000000Z</dcterms:created>
  <dc:creator>Artem</dc:creator>
  <dc:description/>
  <keywords/>
  <dc:language>en-US</dc:language>
  <lastModifiedBy>polystra</lastModifiedBy>
  <lastPrinted>2007-07-02T10:55:00.0000000Z</lastPrinted>
  <dcterms:modified xsi:type="dcterms:W3CDTF">2019-03-14T08:34:14.2636921Z</dcterms:modified>
  <revision>4</revision>
  <dc:subject/>
  <dc:title>ООО “Гидроинжиниринг</dc:title>
</coreProperties>
</file>